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0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43F00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43F00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43F00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43F00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43F00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-1127125</wp:posOffset>
            </wp:positionV>
            <wp:extent cx="1248410" cy="1905000"/>
            <wp:effectExtent l="19050" t="0" r="8890" b="0"/>
            <wp:wrapTight wrapText="bothSides">
              <wp:wrapPolygon edited="0">
                <wp:start x="-330" y="0"/>
                <wp:lineTo x="-330" y="21384"/>
                <wp:lineTo x="21754" y="21384"/>
                <wp:lineTo x="21754" y="0"/>
                <wp:lineTo x="-330" y="0"/>
              </wp:wrapPolygon>
            </wp:wrapTight>
            <wp:docPr id="1" name="Image 2" descr="p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3F00" w:rsidRPr="00443F00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</w:p>
    <w:p w:rsidR="00443F00" w:rsidRPr="00BC268F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</w:pPr>
      <w:r w:rsidRPr="00BC268F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SEKA KOTCHI GUY MARTIAL                                            </w:t>
      </w:r>
    </w:p>
    <w:p w:rsidR="00443F00" w:rsidRPr="00BC268F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268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Ivoirien                                                                                  </w:t>
      </w:r>
      <w:r w:rsidRPr="00F80E55">
        <w:rPr>
          <w:rFonts w:ascii="Times New Roman" w:eastAsia="Calibri" w:hAnsi="Times New Roman" w:cs="Times New Roman"/>
          <w:b/>
          <w:bCs/>
          <w:sz w:val="28"/>
          <w:szCs w:val="28"/>
        </w:rPr>
        <w:t>Célibataire sans enfant</w:t>
      </w:r>
    </w:p>
    <w:p w:rsidR="00443F00" w:rsidRPr="00BC268F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C268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04bp1683abidjan04</w:t>
      </w:r>
    </w:p>
    <w:p w:rsidR="00443F00" w:rsidRPr="007F0025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proofErr w:type="gramStart"/>
      <w:r w:rsidRPr="007F00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Mobile :</w:t>
      </w:r>
      <w:proofErr w:type="gramEnd"/>
      <w:r w:rsidRPr="007F002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07 08 69 10 47</w:t>
      </w:r>
    </w:p>
    <w:p w:rsidR="00443F00" w:rsidRPr="007F0025" w:rsidRDefault="00443F00" w:rsidP="00443F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F0025">
        <w:rPr>
          <w:rFonts w:ascii="Times New Roman" w:eastAsia="Calibri" w:hAnsi="Times New Roman" w:cs="Times New Roman"/>
          <w:b/>
          <w:bCs/>
          <w:color w:val="0000FF"/>
          <w:sz w:val="28"/>
          <w:szCs w:val="28"/>
          <w:u w:val="single"/>
          <w:lang w:val="en-US"/>
        </w:rPr>
        <w:t>skmartial@yahoo.fr</w:t>
      </w:r>
    </w:p>
    <w:p w:rsidR="00443F00" w:rsidRPr="007F0025" w:rsidRDefault="007F0025" w:rsidP="00443F00">
      <w:pPr>
        <w:pStyle w:val="Sansinterligne"/>
        <w:rPr>
          <w:b/>
          <w:sz w:val="32"/>
          <w:szCs w:val="32"/>
        </w:rPr>
      </w:pPr>
      <w:r w:rsidRPr="007F0025">
        <w:rPr>
          <w:b/>
          <w:sz w:val="32"/>
          <w:szCs w:val="32"/>
        </w:rPr>
        <w:t>L</w:t>
      </w:r>
      <w:r>
        <w:rPr>
          <w:b/>
          <w:sz w:val="32"/>
          <w:szCs w:val="32"/>
        </w:rPr>
        <w:t>ieu de residence Angré</w:t>
      </w:r>
    </w:p>
    <w:p w:rsidR="00443F00" w:rsidRPr="007F0025" w:rsidRDefault="00443F00" w:rsidP="00443F00">
      <w:pPr>
        <w:pStyle w:val="Sansinterligne"/>
        <w:rPr>
          <w:b/>
        </w:rPr>
      </w:pPr>
      <w:r w:rsidRPr="007F0025">
        <w:rPr>
          <w:b/>
        </w:rPr>
        <w:t>ATOUTS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Rigueur-Sérieux-Organisation-Ponctualité-Honnêteté</w:t>
      </w:r>
    </w:p>
    <w:p w:rsidR="00443F00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Cursus</w:t>
      </w:r>
    </w:p>
    <w:p w:rsidR="00B45778" w:rsidRPr="00B45778" w:rsidRDefault="006341EB" w:rsidP="00443F00">
      <w:pPr>
        <w:pStyle w:val="Sansinterligne"/>
        <w:rPr>
          <w:lang w:val="fr-FR"/>
        </w:rPr>
      </w:pPr>
      <w:r>
        <w:rPr>
          <w:lang w:val="fr-FR"/>
        </w:rPr>
        <w:t>Formation de t</w:t>
      </w:r>
      <w:r w:rsidR="00B45778" w:rsidRPr="00B45778">
        <w:rPr>
          <w:lang w:val="fr-FR"/>
        </w:rPr>
        <w:t>raiteur en pressing</w:t>
      </w:r>
      <w:r w:rsidR="00B853BA">
        <w:rPr>
          <w:lang w:val="fr-FR"/>
        </w:rPr>
        <w:t xml:space="preserve"> </w:t>
      </w:r>
      <w:r>
        <w:rPr>
          <w:lang w:val="fr-FR"/>
        </w:rPr>
        <w:t>à</w:t>
      </w:r>
      <w:r w:rsidR="00B853BA">
        <w:rPr>
          <w:lang w:val="fr-FR"/>
        </w:rPr>
        <w:t xml:space="preserve"> UPROMID</w:t>
      </w:r>
      <w:r w:rsidR="00B45778" w:rsidRPr="00B45778">
        <w:rPr>
          <w:lang w:val="fr-FR"/>
        </w:rPr>
        <w:t xml:space="preserve"> 2023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International Education center of Excellence USA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2009  CMBA en management des affaires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Amadeus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2005 Certificat amadeus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Sayna consalting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2004 Diplôme Iata niveau 1 en transport aérien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IHEC   (ESCMA)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2002 Inspectorat commercial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ESCOGET    (Escge)</w:t>
      </w:r>
    </w:p>
    <w:p w:rsidR="00443F00" w:rsidRPr="009B2A91" w:rsidRDefault="00443F00" w:rsidP="00443F00">
      <w:pPr>
        <w:pStyle w:val="Sansinterligne"/>
        <w:rPr>
          <w:rStyle w:val="Emphaseintense"/>
          <w:b/>
          <w:i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1999 Bts  commerce international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lang w:val="fr-FR"/>
        </w:rPr>
      </w:pPr>
      <w:r w:rsidRPr="009B2A91">
        <w:rPr>
          <w:lang w:val="fr-FR"/>
        </w:rPr>
        <w:t>Rapport de stage : L’APEXCI et les avantages qu’elle offre aux entreprises exportatrices de Côte d’Ivoire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Collège adventiste</w:t>
      </w:r>
    </w:p>
    <w:p w:rsidR="00443F00" w:rsidRPr="009B2A91" w:rsidRDefault="00443F00" w:rsidP="00443F00">
      <w:pPr>
        <w:pStyle w:val="Sansinterligne"/>
        <w:rPr>
          <w:rStyle w:val="Emphaseintense"/>
          <w:b/>
          <w:bCs/>
          <w:i w:val="0"/>
          <w:iCs w:val="0"/>
          <w:color w:val="000000" w:themeColor="text1"/>
          <w:lang w:val="fr-FR"/>
        </w:rPr>
      </w:pPr>
      <w:r w:rsidRPr="009B2A91">
        <w:rPr>
          <w:rStyle w:val="Emphaseintense"/>
          <w:color w:val="000000" w:themeColor="text1"/>
          <w:lang w:val="fr-FR"/>
        </w:rPr>
        <w:t>1996 Bac D</w:t>
      </w:r>
    </w:p>
    <w:p w:rsidR="00443F00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Expériences</w:t>
      </w:r>
    </w:p>
    <w:p w:rsidR="00443F00" w:rsidRDefault="00443F00" w:rsidP="00443F00">
      <w:pPr>
        <w:pStyle w:val="Sansinterligne"/>
        <w:rPr>
          <w:b/>
          <w:lang w:val="fr-FR"/>
        </w:rPr>
      </w:pPr>
      <w:r>
        <w:rPr>
          <w:b/>
          <w:lang w:val="fr-FR"/>
        </w:rPr>
        <w:t xml:space="preserve">KYM Voyages </w:t>
      </w:r>
    </w:p>
    <w:p w:rsidR="00443F00" w:rsidRPr="0008239F" w:rsidRDefault="00443F00" w:rsidP="00443F00">
      <w:pPr>
        <w:pStyle w:val="Sansinterligne"/>
        <w:rPr>
          <w:lang w:val="fr-FR"/>
        </w:rPr>
      </w:pPr>
      <w:r w:rsidRPr="0008239F">
        <w:rPr>
          <w:lang w:val="fr-FR"/>
        </w:rPr>
        <w:t>Agent de compt</w:t>
      </w:r>
      <w:r>
        <w:rPr>
          <w:lang w:val="fr-FR"/>
        </w:rPr>
        <w:t>oir Janvier 2018 à Novembre 2021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proofErr w:type="spellStart"/>
      <w:r w:rsidRPr="009B2A91">
        <w:rPr>
          <w:b/>
          <w:lang w:val="fr-FR"/>
        </w:rPr>
        <w:t>Nour</w:t>
      </w:r>
      <w:proofErr w:type="spellEnd"/>
      <w:r w:rsidRPr="009B2A91">
        <w:rPr>
          <w:b/>
          <w:lang w:val="fr-FR"/>
        </w:rPr>
        <w:t xml:space="preserve"> voyages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Agent de compt</w:t>
      </w:r>
      <w:r>
        <w:rPr>
          <w:lang w:val="fr-FR"/>
        </w:rPr>
        <w:t>oir Janvier 2015 à Décembre 2017</w:t>
      </w:r>
    </w:p>
    <w:p w:rsidR="00443F00" w:rsidRDefault="00443F00" w:rsidP="00443F00">
      <w:pPr>
        <w:pStyle w:val="Sansinterligne"/>
        <w:rPr>
          <w:b/>
          <w:lang w:val="fr-FR"/>
        </w:rPr>
      </w:pPr>
      <w:proofErr w:type="spellStart"/>
      <w:r w:rsidRPr="009B2A91">
        <w:rPr>
          <w:b/>
          <w:lang w:val="fr-FR"/>
        </w:rPr>
        <w:t>Amak</w:t>
      </w:r>
      <w:proofErr w:type="spellEnd"/>
      <w:r w:rsidRPr="009B2A91">
        <w:rPr>
          <w:b/>
          <w:lang w:val="fr-FR"/>
        </w:rPr>
        <w:t xml:space="preserve"> voyages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Agent de comptoir et Aide comptable</w:t>
      </w:r>
    </w:p>
    <w:p w:rsidR="00443F00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 xml:space="preserve">Novembre </w:t>
      </w:r>
      <w:r>
        <w:rPr>
          <w:lang w:val="fr-FR"/>
        </w:rPr>
        <w:t>2005 à Décembre 2014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proofErr w:type="spellStart"/>
      <w:r w:rsidRPr="009B2A91">
        <w:rPr>
          <w:b/>
          <w:lang w:val="fr-FR"/>
        </w:rPr>
        <w:t>Africa</w:t>
      </w:r>
      <w:proofErr w:type="spellEnd"/>
      <w:r w:rsidRPr="009B2A91">
        <w:rPr>
          <w:b/>
          <w:lang w:val="fr-FR"/>
        </w:rPr>
        <w:t xml:space="preserve"> Solution</w:t>
      </w:r>
    </w:p>
    <w:p w:rsidR="00443F00" w:rsidRPr="009B2A91" w:rsidRDefault="00443F00" w:rsidP="00443F00">
      <w:pPr>
        <w:pStyle w:val="Sansinterligne"/>
        <w:rPr>
          <w:lang w:val="fr-FR"/>
        </w:rPr>
      </w:pPr>
      <w:r>
        <w:rPr>
          <w:lang w:val="fr-FR"/>
        </w:rPr>
        <w:t>Commercial freelance Mars 2013</w:t>
      </w:r>
    </w:p>
    <w:p w:rsidR="00443F00" w:rsidRPr="00CA3AB2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Diane le Paradis</w:t>
      </w:r>
    </w:p>
    <w:p w:rsidR="00443F00" w:rsidRPr="009B2A91" w:rsidRDefault="00443F00" w:rsidP="00443F00">
      <w:pPr>
        <w:pStyle w:val="Sansinterligne"/>
        <w:rPr>
          <w:rStyle w:val="Accentuation"/>
          <w:lang w:val="fr-FR"/>
        </w:rPr>
      </w:pPr>
      <w:r w:rsidRPr="009B2A91">
        <w:rPr>
          <w:lang w:val="fr-FR"/>
        </w:rPr>
        <w:t>Agent commercial et de recouvrement  Avril 2010</w:t>
      </w:r>
      <w:r w:rsidRPr="009B2A91">
        <w:rPr>
          <w:rStyle w:val="Accentuation"/>
          <w:lang w:val="fr-FR"/>
        </w:rPr>
        <w:t xml:space="preserve">  à Mars 2012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Afrique Equipements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Agent commercial et Aide comptable Janvier 2009 à Février 2010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Pharmacie Saint François Xavier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Agent commercial et assistant achat  Septembre 2002 à Avril 2004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CONTRATS</w:t>
      </w:r>
    </w:p>
    <w:p w:rsidR="00443F00" w:rsidRPr="00A82285" w:rsidRDefault="00443F00" w:rsidP="00443F00">
      <w:pPr>
        <w:pStyle w:val="Sansinterligne"/>
        <w:rPr>
          <w:lang w:val="fr-FR"/>
        </w:rPr>
      </w:pPr>
      <w:r w:rsidRPr="00A82285">
        <w:rPr>
          <w:b/>
          <w:lang w:val="fr-FR"/>
        </w:rPr>
        <w:t>Magasins cash center</w:t>
      </w:r>
      <w:r w:rsidRPr="00A82285">
        <w:rPr>
          <w:lang w:val="fr-FR"/>
        </w:rPr>
        <w:t xml:space="preserve"> (</w:t>
      </w:r>
      <w:proofErr w:type="spellStart"/>
      <w:r w:rsidRPr="00A82285">
        <w:rPr>
          <w:lang w:val="fr-FR"/>
        </w:rPr>
        <w:t>Abobo</w:t>
      </w:r>
      <w:proofErr w:type="spellEnd"/>
      <w:r w:rsidRPr="00A82285">
        <w:rPr>
          <w:lang w:val="fr-FR"/>
        </w:rPr>
        <w:t xml:space="preserve">, Riviera, </w:t>
      </w:r>
      <w:proofErr w:type="spellStart"/>
      <w:r w:rsidRPr="00A82285">
        <w:rPr>
          <w:lang w:val="fr-FR"/>
        </w:rPr>
        <w:t>Portbouet</w:t>
      </w:r>
      <w:proofErr w:type="spellEnd"/>
      <w:r w:rsidRPr="00A82285">
        <w:rPr>
          <w:lang w:val="fr-FR"/>
        </w:rPr>
        <w:t>, San Pedro)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Aide comptable 10 Mars 2010 à 15 Novembre 2010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Coca Cola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lastRenderedPageBreak/>
        <w:t>Promotion des jeux organisés par Coca Mars 2001 à Avril 2001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STAGES</w:t>
      </w:r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Mary net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Agent commercial et de recouvrement Octobre 2000 à Décembre 2000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b/>
          <w:lang w:val="fr-FR"/>
        </w:rPr>
        <w:t xml:space="preserve"> Apex ci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Stage de formation en commerce international Octobre 1999 à Mars 2000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Compétences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Transport aérien : réservation, tarification, conseil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Commerce international et technique du commerce international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Marketing, stratégie commercial et étude de marché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Comptabilité générale, analytique, et des sociétés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Logistique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Finance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145027">
        <w:rPr>
          <w:b/>
          <w:lang w:val="fr-FR"/>
        </w:rPr>
        <w:t>Informatique</w:t>
      </w:r>
      <w:r w:rsidRPr="009B2A91">
        <w:rPr>
          <w:lang w:val="fr-FR"/>
        </w:rPr>
        <w:t> : world, Excel, power point</w:t>
      </w:r>
    </w:p>
    <w:p w:rsidR="00443F00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Internet</w:t>
      </w:r>
    </w:p>
    <w:p w:rsidR="00443F00" w:rsidRPr="001F49B2" w:rsidRDefault="00443F00" w:rsidP="00443F00">
      <w:pPr>
        <w:pStyle w:val="Sansinterligne"/>
        <w:rPr>
          <w:sz w:val="28"/>
          <w:szCs w:val="28"/>
          <w:lang w:val="fr-FR"/>
        </w:rPr>
      </w:pPr>
      <w:r w:rsidRPr="001F49B2">
        <w:rPr>
          <w:b/>
          <w:sz w:val="28"/>
          <w:szCs w:val="28"/>
          <w:lang w:val="fr-FR"/>
        </w:rPr>
        <w:t>Logiciel </w:t>
      </w:r>
      <w:r w:rsidRPr="001F49B2">
        <w:rPr>
          <w:sz w:val="28"/>
          <w:szCs w:val="28"/>
          <w:lang w:val="fr-FR"/>
        </w:rPr>
        <w:t xml:space="preserve">: ODK </w:t>
      </w:r>
      <w:proofErr w:type="spellStart"/>
      <w:r w:rsidRPr="001F49B2">
        <w:rPr>
          <w:sz w:val="28"/>
          <w:szCs w:val="28"/>
          <w:lang w:val="fr-FR"/>
        </w:rPr>
        <w:t>collect</w:t>
      </w:r>
      <w:proofErr w:type="spellEnd"/>
    </w:p>
    <w:p w:rsidR="00443F00" w:rsidRPr="009B2A91" w:rsidRDefault="00443F00" w:rsidP="00443F00">
      <w:pPr>
        <w:pStyle w:val="Sansinterligne"/>
        <w:rPr>
          <w:b/>
          <w:lang w:val="fr-FR"/>
        </w:rPr>
      </w:pPr>
      <w:r w:rsidRPr="009B2A91">
        <w:rPr>
          <w:b/>
          <w:lang w:val="fr-FR"/>
        </w:rPr>
        <w:t>Loisirs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Sports : football, basket, volley Ball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Jeux : scrabble, Monopoly, dame sur internet, cours automobiles</w:t>
      </w:r>
    </w:p>
    <w:p w:rsidR="00443F00" w:rsidRPr="009B2A91" w:rsidRDefault="00443F00" w:rsidP="00443F00">
      <w:pPr>
        <w:pStyle w:val="Sansinterligne"/>
        <w:rPr>
          <w:lang w:val="fr-FR"/>
        </w:rPr>
      </w:pPr>
      <w:r w:rsidRPr="009B2A91">
        <w:rPr>
          <w:lang w:val="fr-FR"/>
        </w:rPr>
        <w:t>Lecture : toutes sortes de lecture</w:t>
      </w:r>
    </w:p>
    <w:p w:rsidR="00443F00" w:rsidRPr="00491453" w:rsidRDefault="00443F00" w:rsidP="00443F00">
      <w:pPr>
        <w:pStyle w:val="Sansinterligne"/>
        <w:rPr>
          <w:lang w:val="fr-FR"/>
        </w:rPr>
      </w:pPr>
      <w:r w:rsidRPr="00491453">
        <w:rPr>
          <w:lang w:val="fr-FR"/>
        </w:rPr>
        <w:t>Langue : Français Anglais</w:t>
      </w:r>
    </w:p>
    <w:p w:rsidR="00443F00" w:rsidRPr="00491453" w:rsidRDefault="00443F00" w:rsidP="00443F00">
      <w:pPr>
        <w:pStyle w:val="Sansinterligne"/>
        <w:rPr>
          <w:lang w:val="fr-FR"/>
        </w:rPr>
      </w:pPr>
    </w:p>
    <w:p w:rsidR="00443F00" w:rsidRPr="00FA41FC" w:rsidRDefault="00443F00" w:rsidP="00443F00">
      <w:pPr>
        <w:pStyle w:val="Sansinterligne"/>
        <w:rPr>
          <w:color w:val="000000" w:themeColor="text1"/>
          <w:lang w:val="fr-FR"/>
        </w:rPr>
      </w:pPr>
    </w:p>
    <w:p w:rsidR="00443F00" w:rsidRPr="00FA41FC" w:rsidRDefault="00443F00" w:rsidP="00443F00">
      <w:pPr>
        <w:pStyle w:val="Sansinterligne"/>
        <w:rPr>
          <w:color w:val="000000" w:themeColor="text1"/>
          <w:lang w:val="fr-FR"/>
        </w:rPr>
      </w:pPr>
    </w:p>
    <w:p w:rsidR="00443F00" w:rsidRPr="00491453" w:rsidRDefault="00443F00" w:rsidP="00443F00">
      <w:pPr>
        <w:pStyle w:val="Sansinterligne"/>
        <w:rPr>
          <w:lang w:val="fr-FR"/>
        </w:rPr>
      </w:pPr>
    </w:p>
    <w:p w:rsidR="00443F00" w:rsidRPr="00491453" w:rsidRDefault="00443F00" w:rsidP="00443F00">
      <w:pPr>
        <w:pStyle w:val="Sansinterligne"/>
        <w:rPr>
          <w:lang w:val="fr-FR"/>
        </w:rPr>
      </w:pPr>
    </w:p>
    <w:p w:rsidR="00D34ADA" w:rsidRDefault="007F0025"/>
    <w:sectPr w:rsidR="00D34ADA" w:rsidSect="008A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443F00"/>
    <w:rsid w:val="00157CB1"/>
    <w:rsid w:val="00300386"/>
    <w:rsid w:val="00443F00"/>
    <w:rsid w:val="00550AC6"/>
    <w:rsid w:val="006341EB"/>
    <w:rsid w:val="007F0025"/>
    <w:rsid w:val="008A4EBF"/>
    <w:rsid w:val="00A23A9E"/>
    <w:rsid w:val="00A757AB"/>
    <w:rsid w:val="00B45778"/>
    <w:rsid w:val="00B853BA"/>
    <w:rsid w:val="00BC268F"/>
    <w:rsid w:val="00E31FAF"/>
    <w:rsid w:val="00E42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link w:val="SansinterligneCar"/>
    <w:uiPriority w:val="1"/>
    <w:qFormat/>
    <w:rsid w:val="00443F00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3F00"/>
    <w:rPr>
      <w:rFonts w:asciiTheme="majorHAnsi" w:eastAsiaTheme="majorEastAsia" w:hAnsiTheme="majorHAnsi" w:cstheme="majorBidi"/>
      <w:lang w:val="en-US" w:bidi="en-US"/>
    </w:rPr>
  </w:style>
  <w:style w:type="character" w:styleId="Accentuation">
    <w:name w:val="Emphasis"/>
    <w:uiPriority w:val="20"/>
    <w:qFormat/>
    <w:rsid w:val="00443F00"/>
    <w:rPr>
      <w:caps/>
      <w:spacing w:val="5"/>
      <w:sz w:val="20"/>
      <w:szCs w:val="20"/>
    </w:rPr>
  </w:style>
  <w:style w:type="character" w:styleId="Emphaseintense">
    <w:name w:val="Intense Emphasis"/>
    <w:aliases w:val="Sous-section Accentuation intense"/>
    <w:uiPriority w:val="21"/>
    <w:qFormat/>
    <w:rsid w:val="00443F00"/>
    <w:rPr>
      <w:i/>
      <w:iCs/>
      <w:cap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2022-09-05T19:12:00Z</dcterms:created>
  <dcterms:modified xsi:type="dcterms:W3CDTF">2023-03-13T09:14:00Z</dcterms:modified>
</cp:coreProperties>
</file>